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p>
    <w:p w:rsidR="00CE0968" w:rsidRDefault="00CE0968" w:rsidP="00CE0968">
      <w:pPr>
        <w:jc w:val="center"/>
        <w:rPr>
          <w:rFonts w:cs="Times New Roman"/>
          <w:color w:val="1B1B1B"/>
          <w:szCs w:val="24"/>
          <w:shd w:val="clear" w:color="auto" w:fill="FFFFFF"/>
        </w:rPr>
      </w:pPr>
      <w:r w:rsidRPr="00CE0968">
        <w:rPr>
          <w:rFonts w:cs="Times New Roman"/>
          <w:color w:val="1B1B1B"/>
          <w:szCs w:val="24"/>
          <w:shd w:val="clear" w:color="auto" w:fill="FFFFFF"/>
        </w:rPr>
        <w:t>Fighting the Great War</w:t>
      </w:r>
    </w:p>
    <w:p w:rsidR="00CE0968" w:rsidRDefault="00CE0968" w:rsidP="00CE0968">
      <w:pPr>
        <w:jc w:val="center"/>
        <w:rPr>
          <w:rFonts w:cs="Times New Roman"/>
          <w:color w:val="1B1B1B"/>
          <w:szCs w:val="24"/>
          <w:shd w:val="clear" w:color="auto" w:fill="FFFFFF"/>
        </w:rPr>
      </w:pPr>
      <w:r>
        <w:rPr>
          <w:rFonts w:cs="Times New Roman"/>
          <w:color w:val="1B1B1B"/>
          <w:szCs w:val="24"/>
          <w:shd w:val="clear" w:color="auto" w:fill="FFFFFF"/>
        </w:rPr>
        <w:t>Student’s Name</w:t>
      </w:r>
    </w:p>
    <w:p w:rsidR="00CE0968" w:rsidRDefault="00CE0968" w:rsidP="00CE0968">
      <w:pPr>
        <w:jc w:val="center"/>
        <w:rPr>
          <w:rFonts w:cs="Times New Roman"/>
          <w:color w:val="1D1D1D"/>
          <w:szCs w:val="24"/>
          <w:shd w:val="clear" w:color="auto" w:fill="FFFFFF"/>
        </w:rPr>
      </w:pPr>
      <w:r>
        <w:rPr>
          <w:rFonts w:cs="Times New Roman"/>
          <w:color w:val="1B1B1B"/>
          <w:szCs w:val="24"/>
          <w:shd w:val="clear" w:color="auto" w:fill="FFFFFF"/>
        </w:rPr>
        <w:t>Institutional Affiliation</w:t>
      </w:r>
    </w:p>
    <w:p w:rsidR="00CE0968" w:rsidRDefault="00CE0968">
      <w:pPr>
        <w:rPr>
          <w:rFonts w:cs="Times New Roman"/>
          <w:color w:val="1D1D1D"/>
          <w:szCs w:val="24"/>
          <w:shd w:val="clear" w:color="auto" w:fill="FFFFFF"/>
        </w:rPr>
      </w:pPr>
      <w:r>
        <w:rPr>
          <w:rFonts w:cs="Times New Roman"/>
          <w:color w:val="1D1D1D"/>
          <w:szCs w:val="24"/>
          <w:shd w:val="clear" w:color="auto" w:fill="FFFFFF"/>
        </w:rPr>
        <w:br w:type="page"/>
      </w:r>
    </w:p>
    <w:p w:rsidR="008A36BA" w:rsidRPr="00CE0968" w:rsidRDefault="00CE0968" w:rsidP="00CB4C81">
      <w:pPr>
        <w:ind w:firstLine="720"/>
        <w:rPr>
          <w:rFonts w:cs="Times New Roman"/>
          <w:b/>
          <w:szCs w:val="24"/>
        </w:rPr>
      </w:pPr>
      <w:bookmarkStart w:id="0" w:name="_GoBack"/>
      <w:r w:rsidRPr="00CE0968">
        <w:rPr>
          <w:rFonts w:cs="Times New Roman"/>
          <w:b/>
          <w:color w:val="1D1D1D"/>
          <w:szCs w:val="24"/>
          <w:shd w:val="clear" w:color="auto" w:fill="FFFFFF"/>
        </w:rPr>
        <w:lastRenderedPageBreak/>
        <w:t>Question 1.</w:t>
      </w:r>
    </w:p>
    <w:bookmarkEnd w:id="0"/>
    <w:p w:rsidR="00775EB8" w:rsidRDefault="00CB4C81" w:rsidP="008A36BA">
      <w:pPr>
        <w:ind w:firstLine="720"/>
        <w:jc w:val="both"/>
      </w:pPr>
      <w:r>
        <w:t>Nationalism made the European nation’s greedy and unwilling to negotiate, with Austria-Hungary and Serbia seeking independence, France chasing the Alsace Lorraine, and British sought to protect Belgium from the war. Nationalism led to these nations naiveté</w:t>
      </w:r>
      <w:r w:rsidR="00D1250C">
        <w:t xml:space="preserve"> and overconfident in their might to a point where war was the only way to prove it. The European countries were in arguments over what lands they wanted and formed alliances to protect them. The alliances has a domino effect, </w:t>
      </w:r>
      <w:r w:rsidR="00AE5CB2">
        <w:t>where the alliances meant support of the constituent nations in case of war. Imperialism is also the reason behind the European nations strengthening their military, and the tensions brought about war. Britain formed a treaty to enter into war claiming the need to protect Belgium which was not a member state</w:t>
      </w:r>
      <w:r w:rsidR="008B29A5">
        <w:t xml:space="preserve"> </w:t>
      </w:r>
      <w:sdt>
        <w:sdtPr>
          <w:id w:val="999314602"/>
          <w:citation/>
        </w:sdtPr>
        <w:sdtEndPr/>
        <w:sdtContent>
          <w:r w:rsidR="008B29A5">
            <w:fldChar w:fldCharType="begin"/>
          </w:r>
          <w:r w:rsidR="008B29A5">
            <w:instrText xml:space="preserve"> CITATION Nei06 \l 1033 </w:instrText>
          </w:r>
          <w:r w:rsidR="008B29A5">
            <w:fldChar w:fldCharType="separate"/>
          </w:r>
          <w:r w:rsidR="008B29A5">
            <w:rPr>
              <w:noProof/>
            </w:rPr>
            <w:t>(Neiberg, 2006)</w:t>
          </w:r>
          <w:r w:rsidR="008B29A5">
            <w:fldChar w:fldCharType="end"/>
          </w:r>
        </w:sdtContent>
      </w:sdt>
      <w:r w:rsidR="00AE5CB2">
        <w:t xml:space="preserve">. </w:t>
      </w:r>
      <w:r w:rsidR="00775EB8">
        <w:t>Serbia was a new found country</w:t>
      </w:r>
      <w:r w:rsidR="002D30B0">
        <w:t xml:space="preserve"> with part of it</w:t>
      </w:r>
      <w:r w:rsidR="00775EB8">
        <w:t xml:space="preserve"> </w:t>
      </w:r>
      <w:r w:rsidR="002D30B0">
        <w:t xml:space="preserve">claiming independence from the Austrian Empire. The Austrian Empire saw them as fiddle protected by Russia and the Serbians intentionally irritated the Empire. </w:t>
      </w:r>
      <w:r w:rsidR="00AE5CB2">
        <w:t xml:space="preserve">Ethnicity is </w:t>
      </w:r>
      <w:r w:rsidR="002D30B0">
        <w:t xml:space="preserve">also </w:t>
      </w:r>
      <w:r w:rsidR="00AE5CB2">
        <w:t>visible with Germany in their attitude towards Belgium which brought Britain to the war.</w:t>
      </w:r>
    </w:p>
    <w:p w:rsidR="002D30B0" w:rsidRDefault="00C0431A" w:rsidP="008A36BA">
      <w:pPr>
        <w:ind w:firstLine="720"/>
        <w:jc w:val="both"/>
      </w:pPr>
      <w:r>
        <w:t xml:space="preserve">America was brought into the war by Germany after the latter resumed their attacks on merchant ships with American civilians on board yet America had pledged neutrality in the war. </w:t>
      </w:r>
      <w:r w:rsidR="002A5B9F">
        <w:t>Japanese forces, though small in number are recorded as excellent and efficient in the Royal Navy squadrons forefront in the Mediterranean with escort and rescue to its affiliates, and attacks on Austrian submarines, and removal of German colonies in China.</w:t>
      </w:r>
    </w:p>
    <w:p w:rsidR="008A36BA" w:rsidRPr="00CE0968" w:rsidRDefault="008A36BA" w:rsidP="008A36BA">
      <w:pPr>
        <w:ind w:firstLine="720"/>
        <w:jc w:val="both"/>
        <w:rPr>
          <w:b/>
        </w:rPr>
      </w:pPr>
      <w:r w:rsidRPr="00CE0968">
        <w:rPr>
          <w:b/>
        </w:rPr>
        <w:t>Question 2</w:t>
      </w:r>
    </w:p>
    <w:p w:rsidR="000F129E" w:rsidRDefault="000F129E" w:rsidP="000F129E">
      <w:pPr>
        <w:jc w:val="both"/>
      </w:pPr>
      <w:r>
        <w:tab/>
        <w:t xml:space="preserve">Schlieffen plan, instituted by the Germans, was a battle strategy in the case of eruption of a war with Germany being surrounded by what was considered as potential powerful enemies. The strategy involved taking out France through the weaker Belgium, while maintaining defensive positions against oncoming Russian forces. The plan was also meant as a decisive act to quell French forces before Russia could organize its large army, and if </w:t>
      </w:r>
      <w:r>
        <w:lastRenderedPageBreak/>
        <w:t>successful would mean the war would not be</w:t>
      </w:r>
      <w:r w:rsidRPr="00947998">
        <w:t xml:space="preserve"> </w:t>
      </w:r>
      <w:r>
        <w:t xml:space="preserve">on two fronts. The plan failed mostly because Germany made numerous assumptions, most significant one being the speed of mobilizing the Russian forces. Germans were also shocked by the resisting Belgian Army and the speed of British’s response to aid. </w:t>
      </w:r>
    </w:p>
    <w:p w:rsidR="000F129E" w:rsidRDefault="000F129E" w:rsidP="000F129E">
      <w:r>
        <w:tab/>
        <w:t xml:space="preserve">Trench warfare was implemented by both sides which led to stalemate and more casualties. The French Army requisitioned all motorized vehicles; trains and automobiles, for military use to drive the French soldiers to the front. This attack led to the division of the Germany First Army and the Second Army. The French also made use of Radio intercepts and aerial reconnaissance to gain intelligence on the German army which is responsible for countering their attacks and exploiting their weaknesses. </w:t>
      </w:r>
    </w:p>
    <w:p w:rsidR="000F129E" w:rsidRDefault="000F129E" w:rsidP="00CE0968">
      <w:pPr>
        <w:jc w:val="both"/>
      </w:pPr>
      <w:r>
        <w:tab/>
        <w:t xml:space="preserve">The Allied Powers won the war on the west front whereas the Central Powers forced Russia to retreat </w:t>
      </w:r>
      <w:sdt>
        <w:sdtPr>
          <w:id w:val="-1016762660"/>
          <w:citation/>
        </w:sdtPr>
        <w:sdtContent>
          <w:r>
            <w:fldChar w:fldCharType="begin"/>
          </w:r>
          <w:r>
            <w:instrText xml:space="preserve"> CITATION Nei06 \l 1033 </w:instrText>
          </w:r>
          <w:r>
            <w:fldChar w:fldCharType="separate"/>
          </w:r>
          <w:r>
            <w:rPr>
              <w:noProof/>
            </w:rPr>
            <w:t>(Neiberg, 2006)</w:t>
          </w:r>
          <w:r>
            <w:fldChar w:fldCharType="end"/>
          </w:r>
        </w:sdtContent>
      </w:sdt>
      <w:r>
        <w:t>. The Western Front used trench warfare where they dug themselves in trenches within the same land whereas on the Eastern Front, the war spanned a distance of 900 miles.</w:t>
      </w:r>
    </w:p>
    <w:p w:rsidR="008A36BA" w:rsidRDefault="008A36BA" w:rsidP="008A36BA">
      <w:pPr>
        <w:ind w:firstLine="720"/>
        <w:jc w:val="both"/>
      </w:pPr>
    </w:p>
    <w:p w:rsidR="008A36BA" w:rsidRDefault="008A36BA">
      <w:r>
        <w:br w:type="page"/>
      </w:r>
    </w:p>
    <w:p w:rsidR="008A36BA" w:rsidRDefault="008A36BA" w:rsidP="008A36BA">
      <w:pPr>
        <w:ind w:firstLine="720"/>
        <w:jc w:val="center"/>
      </w:pPr>
      <w:r>
        <w:lastRenderedPageBreak/>
        <w:t>References</w:t>
      </w:r>
    </w:p>
    <w:p w:rsidR="008A36BA" w:rsidRDefault="008A36BA" w:rsidP="008A36BA">
      <w:pPr>
        <w:pStyle w:val="Bibliography"/>
        <w:ind w:left="720" w:hanging="720"/>
        <w:rPr>
          <w:noProof/>
        </w:rPr>
      </w:pPr>
      <w:r>
        <w:rPr>
          <w:noProof/>
        </w:rPr>
        <w:t xml:space="preserve">Neiberg, M. S. (2006). </w:t>
      </w:r>
      <w:r>
        <w:rPr>
          <w:i/>
          <w:iCs/>
          <w:noProof/>
        </w:rPr>
        <w:t>Fighting the Great War: A Global History.</w:t>
      </w:r>
      <w:r>
        <w:rPr>
          <w:noProof/>
        </w:rPr>
        <w:t xml:space="preserve"> Cambridge: Harvard University Press.</w:t>
      </w:r>
    </w:p>
    <w:sectPr w:rsidR="008A36BA" w:rsidSect="00CE0968">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147" w:rsidRDefault="00D64147" w:rsidP="00CE0968">
      <w:pPr>
        <w:spacing w:line="240" w:lineRule="auto"/>
      </w:pPr>
      <w:r>
        <w:separator/>
      </w:r>
    </w:p>
  </w:endnote>
  <w:endnote w:type="continuationSeparator" w:id="0">
    <w:p w:rsidR="00D64147" w:rsidRDefault="00D64147" w:rsidP="00CE09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147" w:rsidRDefault="00D64147" w:rsidP="00CE0968">
      <w:pPr>
        <w:spacing w:line="240" w:lineRule="auto"/>
      </w:pPr>
      <w:r>
        <w:separator/>
      </w:r>
    </w:p>
  </w:footnote>
  <w:footnote w:type="continuationSeparator" w:id="0">
    <w:p w:rsidR="00D64147" w:rsidRDefault="00D64147" w:rsidP="00CE09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968" w:rsidRPr="00CE0968" w:rsidRDefault="00CE0968" w:rsidP="00CE0968">
    <w:pPr>
      <w:pStyle w:val="Header"/>
      <w:rPr>
        <w:rFonts w:cs="Times New Roman"/>
        <w:szCs w:val="24"/>
      </w:rPr>
    </w:pPr>
    <w:r w:rsidRPr="00CE0968">
      <w:rPr>
        <w:rFonts w:cs="Times New Roman"/>
        <w:color w:val="1B1B1B"/>
        <w:szCs w:val="24"/>
        <w:shd w:val="clear" w:color="auto" w:fill="FFFFFF"/>
      </w:rPr>
      <w:t>FIGHTING THE GREAT WAR</w:t>
    </w:r>
    <w:r w:rsidRPr="00CE0968">
      <w:rPr>
        <w:rFonts w:cs="Times New Roman"/>
        <w:color w:val="1B1B1B"/>
        <w:szCs w:val="24"/>
        <w:shd w:val="clear" w:color="auto" w:fill="FFFFFF"/>
      </w:rPr>
      <w:tab/>
    </w:r>
    <w:r w:rsidRPr="00CE0968">
      <w:rPr>
        <w:rFonts w:cs="Times New Roman"/>
        <w:color w:val="1B1B1B"/>
        <w:szCs w:val="24"/>
        <w:shd w:val="clear" w:color="auto" w:fill="FFFFFF"/>
      </w:rPr>
      <w:tab/>
    </w:r>
    <w:r w:rsidRPr="00CE0968">
      <w:rPr>
        <w:rFonts w:cs="Times New Roman"/>
        <w:color w:val="1B1B1B"/>
        <w:szCs w:val="24"/>
        <w:shd w:val="clear" w:color="auto" w:fill="FFFFFF"/>
      </w:rPr>
      <w:fldChar w:fldCharType="begin"/>
    </w:r>
    <w:r w:rsidRPr="00CE0968">
      <w:rPr>
        <w:rFonts w:cs="Times New Roman"/>
        <w:color w:val="1B1B1B"/>
        <w:szCs w:val="24"/>
        <w:shd w:val="clear" w:color="auto" w:fill="FFFFFF"/>
      </w:rPr>
      <w:instrText xml:space="preserve"> PAGE   \* MERGEFORMAT </w:instrText>
    </w:r>
    <w:r w:rsidRPr="00CE0968">
      <w:rPr>
        <w:rFonts w:cs="Times New Roman"/>
        <w:color w:val="1B1B1B"/>
        <w:szCs w:val="24"/>
        <w:shd w:val="clear" w:color="auto" w:fill="FFFFFF"/>
      </w:rPr>
      <w:fldChar w:fldCharType="separate"/>
    </w:r>
    <w:r w:rsidR="00547FE6">
      <w:rPr>
        <w:rFonts w:cs="Times New Roman"/>
        <w:noProof/>
        <w:color w:val="1B1B1B"/>
        <w:szCs w:val="24"/>
        <w:shd w:val="clear" w:color="auto" w:fill="FFFFFF"/>
      </w:rPr>
      <w:t>4</w:t>
    </w:r>
    <w:r w:rsidRPr="00CE0968">
      <w:rPr>
        <w:rFonts w:cs="Times New Roman"/>
        <w:noProof/>
        <w:color w:val="1B1B1B"/>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968" w:rsidRPr="00CE0968" w:rsidRDefault="00CE0968">
    <w:pPr>
      <w:pStyle w:val="Header"/>
      <w:rPr>
        <w:rFonts w:cs="Times New Roman"/>
        <w:szCs w:val="24"/>
      </w:rPr>
    </w:pPr>
    <w:r>
      <w:t xml:space="preserve">Running head: </w:t>
    </w:r>
    <w:r w:rsidRPr="00CE0968">
      <w:rPr>
        <w:rFonts w:cs="Times New Roman"/>
        <w:color w:val="1B1B1B"/>
        <w:szCs w:val="24"/>
        <w:shd w:val="clear" w:color="auto" w:fill="FFFFFF"/>
      </w:rPr>
      <w:t>FIGHTING THE GREAT WAR</w:t>
    </w:r>
    <w:r w:rsidRPr="00CE0968">
      <w:rPr>
        <w:rFonts w:cs="Times New Roman"/>
        <w:color w:val="1B1B1B"/>
        <w:szCs w:val="24"/>
        <w:shd w:val="clear" w:color="auto" w:fill="FFFFFF"/>
      </w:rPr>
      <w:tab/>
    </w:r>
    <w:r w:rsidRPr="00CE0968">
      <w:rPr>
        <w:rFonts w:cs="Times New Roman"/>
        <w:color w:val="1B1B1B"/>
        <w:szCs w:val="24"/>
        <w:shd w:val="clear" w:color="auto" w:fill="FFFFFF"/>
      </w:rPr>
      <w:tab/>
    </w:r>
    <w:r w:rsidRPr="00CE0968">
      <w:rPr>
        <w:rFonts w:cs="Times New Roman"/>
        <w:color w:val="1B1B1B"/>
        <w:szCs w:val="24"/>
        <w:shd w:val="clear" w:color="auto" w:fill="FFFFFF"/>
      </w:rPr>
      <w:fldChar w:fldCharType="begin"/>
    </w:r>
    <w:r w:rsidRPr="00CE0968">
      <w:rPr>
        <w:rFonts w:cs="Times New Roman"/>
        <w:color w:val="1B1B1B"/>
        <w:szCs w:val="24"/>
        <w:shd w:val="clear" w:color="auto" w:fill="FFFFFF"/>
      </w:rPr>
      <w:instrText xml:space="preserve"> PAGE   \* MERGEFORMAT </w:instrText>
    </w:r>
    <w:r w:rsidRPr="00CE0968">
      <w:rPr>
        <w:rFonts w:cs="Times New Roman"/>
        <w:color w:val="1B1B1B"/>
        <w:szCs w:val="24"/>
        <w:shd w:val="clear" w:color="auto" w:fill="FFFFFF"/>
      </w:rPr>
      <w:fldChar w:fldCharType="separate"/>
    </w:r>
    <w:r>
      <w:rPr>
        <w:rFonts w:cs="Times New Roman"/>
        <w:noProof/>
        <w:color w:val="1B1B1B"/>
        <w:szCs w:val="24"/>
        <w:shd w:val="clear" w:color="auto" w:fill="FFFFFF"/>
      </w:rPr>
      <w:t>1</w:t>
    </w:r>
    <w:r w:rsidRPr="00CE0968">
      <w:rPr>
        <w:rFonts w:cs="Times New Roman"/>
        <w:noProof/>
        <w:color w:val="1B1B1B"/>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D87"/>
    <w:rsid w:val="000F129E"/>
    <w:rsid w:val="001226A1"/>
    <w:rsid w:val="00200549"/>
    <w:rsid w:val="002A5B9F"/>
    <w:rsid w:val="002D30B0"/>
    <w:rsid w:val="003C63C1"/>
    <w:rsid w:val="00513017"/>
    <w:rsid w:val="00547FE6"/>
    <w:rsid w:val="00564D87"/>
    <w:rsid w:val="00663F22"/>
    <w:rsid w:val="00765792"/>
    <w:rsid w:val="00775EB8"/>
    <w:rsid w:val="007B5E3F"/>
    <w:rsid w:val="008A36BA"/>
    <w:rsid w:val="008B29A5"/>
    <w:rsid w:val="00956BE3"/>
    <w:rsid w:val="00AE5CB2"/>
    <w:rsid w:val="00C0431A"/>
    <w:rsid w:val="00C75377"/>
    <w:rsid w:val="00CB4C81"/>
    <w:rsid w:val="00CE0968"/>
    <w:rsid w:val="00D1250C"/>
    <w:rsid w:val="00D6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49F698-A78E-4217-9A48-597954394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5B9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B9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5B9F"/>
  </w:style>
  <w:style w:type="paragraph" w:styleId="Header">
    <w:name w:val="header"/>
    <w:basedOn w:val="Normal"/>
    <w:link w:val="HeaderChar"/>
    <w:uiPriority w:val="99"/>
    <w:unhideWhenUsed/>
    <w:rsid w:val="00CE0968"/>
    <w:pPr>
      <w:tabs>
        <w:tab w:val="center" w:pos="4680"/>
        <w:tab w:val="right" w:pos="9360"/>
      </w:tabs>
      <w:spacing w:line="240" w:lineRule="auto"/>
    </w:pPr>
  </w:style>
  <w:style w:type="character" w:customStyle="1" w:styleId="HeaderChar">
    <w:name w:val="Header Char"/>
    <w:basedOn w:val="DefaultParagraphFont"/>
    <w:link w:val="Header"/>
    <w:uiPriority w:val="99"/>
    <w:rsid w:val="00CE0968"/>
  </w:style>
  <w:style w:type="paragraph" w:styleId="Footer">
    <w:name w:val="footer"/>
    <w:basedOn w:val="Normal"/>
    <w:link w:val="FooterChar"/>
    <w:uiPriority w:val="99"/>
    <w:unhideWhenUsed/>
    <w:rsid w:val="00CE0968"/>
    <w:pPr>
      <w:tabs>
        <w:tab w:val="center" w:pos="4680"/>
        <w:tab w:val="right" w:pos="9360"/>
      </w:tabs>
      <w:spacing w:line="240" w:lineRule="auto"/>
    </w:pPr>
  </w:style>
  <w:style w:type="character" w:customStyle="1" w:styleId="FooterChar">
    <w:name w:val="Footer Char"/>
    <w:basedOn w:val="DefaultParagraphFont"/>
    <w:link w:val="Footer"/>
    <w:uiPriority w:val="99"/>
    <w:rsid w:val="00CE0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1623">
      <w:bodyDiv w:val="1"/>
      <w:marLeft w:val="0"/>
      <w:marRight w:val="0"/>
      <w:marTop w:val="0"/>
      <w:marBottom w:val="0"/>
      <w:divBdr>
        <w:top w:val="none" w:sz="0" w:space="0" w:color="auto"/>
        <w:left w:val="none" w:sz="0" w:space="0" w:color="auto"/>
        <w:bottom w:val="none" w:sz="0" w:space="0" w:color="auto"/>
        <w:right w:val="none" w:sz="0" w:space="0" w:color="auto"/>
      </w:divBdr>
    </w:div>
    <w:div w:id="312881419">
      <w:bodyDiv w:val="1"/>
      <w:marLeft w:val="0"/>
      <w:marRight w:val="0"/>
      <w:marTop w:val="0"/>
      <w:marBottom w:val="0"/>
      <w:divBdr>
        <w:top w:val="none" w:sz="0" w:space="0" w:color="auto"/>
        <w:left w:val="none" w:sz="0" w:space="0" w:color="auto"/>
        <w:bottom w:val="none" w:sz="0" w:space="0" w:color="auto"/>
        <w:right w:val="none" w:sz="0" w:space="0" w:color="auto"/>
      </w:divBdr>
    </w:div>
    <w:div w:id="634605162">
      <w:bodyDiv w:val="1"/>
      <w:marLeft w:val="0"/>
      <w:marRight w:val="0"/>
      <w:marTop w:val="0"/>
      <w:marBottom w:val="0"/>
      <w:divBdr>
        <w:top w:val="none" w:sz="0" w:space="0" w:color="auto"/>
        <w:left w:val="none" w:sz="0" w:space="0" w:color="auto"/>
        <w:bottom w:val="none" w:sz="0" w:space="0" w:color="auto"/>
        <w:right w:val="none" w:sz="0" w:space="0" w:color="auto"/>
      </w:divBdr>
    </w:div>
    <w:div w:id="737216752">
      <w:bodyDiv w:val="1"/>
      <w:marLeft w:val="0"/>
      <w:marRight w:val="0"/>
      <w:marTop w:val="0"/>
      <w:marBottom w:val="0"/>
      <w:divBdr>
        <w:top w:val="none" w:sz="0" w:space="0" w:color="auto"/>
        <w:left w:val="none" w:sz="0" w:space="0" w:color="auto"/>
        <w:bottom w:val="none" w:sz="0" w:space="0" w:color="auto"/>
        <w:right w:val="none" w:sz="0" w:space="0" w:color="auto"/>
      </w:divBdr>
    </w:div>
    <w:div w:id="830870604">
      <w:bodyDiv w:val="1"/>
      <w:marLeft w:val="0"/>
      <w:marRight w:val="0"/>
      <w:marTop w:val="0"/>
      <w:marBottom w:val="0"/>
      <w:divBdr>
        <w:top w:val="none" w:sz="0" w:space="0" w:color="auto"/>
        <w:left w:val="none" w:sz="0" w:space="0" w:color="auto"/>
        <w:bottom w:val="none" w:sz="0" w:space="0" w:color="auto"/>
        <w:right w:val="none" w:sz="0" w:space="0" w:color="auto"/>
      </w:divBdr>
    </w:div>
    <w:div w:id="881096853">
      <w:bodyDiv w:val="1"/>
      <w:marLeft w:val="0"/>
      <w:marRight w:val="0"/>
      <w:marTop w:val="0"/>
      <w:marBottom w:val="0"/>
      <w:divBdr>
        <w:top w:val="none" w:sz="0" w:space="0" w:color="auto"/>
        <w:left w:val="none" w:sz="0" w:space="0" w:color="auto"/>
        <w:bottom w:val="none" w:sz="0" w:space="0" w:color="auto"/>
        <w:right w:val="none" w:sz="0" w:space="0" w:color="auto"/>
      </w:divBdr>
    </w:div>
    <w:div w:id="995188959">
      <w:bodyDiv w:val="1"/>
      <w:marLeft w:val="0"/>
      <w:marRight w:val="0"/>
      <w:marTop w:val="0"/>
      <w:marBottom w:val="0"/>
      <w:divBdr>
        <w:top w:val="none" w:sz="0" w:space="0" w:color="auto"/>
        <w:left w:val="none" w:sz="0" w:space="0" w:color="auto"/>
        <w:bottom w:val="none" w:sz="0" w:space="0" w:color="auto"/>
        <w:right w:val="none" w:sz="0" w:space="0" w:color="auto"/>
      </w:divBdr>
    </w:div>
    <w:div w:id="1124546299">
      <w:bodyDiv w:val="1"/>
      <w:marLeft w:val="0"/>
      <w:marRight w:val="0"/>
      <w:marTop w:val="0"/>
      <w:marBottom w:val="0"/>
      <w:divBdr>
        <w:top w:val="none" w:sz="0" w:space="0" w:color="auto"/>
        <w:left w:val="none" w:sz="0" w:space="0" w:color="auto"/>
        <w:bottom w:val="none" w:sz="0" w:space="0" w:color="auto"/>
        <w:right w:val="none" w:sz="0" w:space="0" w:color="auto"/>
      </w:divBdr>
    </w:div>
    <w:div w:id="1430662253">
      <w:bodyDiv w:val="1"/>
      <w:marLeft w:val="0"/>
      <w:marRight w:val="0"/>
      <w:marTop w:val="0"/>
      <w:marBottom w:val="0"/>
      <w:divBdr>
        <w:top w:val="none" w:sz="0" w:space="0" w:color="auto"/>
        <w:left w:val="none" w:sz="0" w:space="0" w:color="auto"/>
        <w:bottom w:val="none" w:sz="0" w:space="0" w:color="auto"/>
        <w:right w:val="none" w:sz="0" w:space="0" w:color="auto"/>
      </w:divBdr>
    </w:div>
    <w:div w:id="1448697862">
      <w:bodyDiv w:val="1"/>
      <w:marLeft w:val="0"/>
      <w:marRight w:val="0"/>
      <w:marTop w:val="0"/>
      <w:marBottom w:val="0"/>
      <w:divBdr>
        <w:top w:val="none" w:sz="0" w:space="0" w:color="auto"/>
        <w:left w:val="none" w:sz="0" w:space="0" w:color="auto"/>
        <w:bottom w:val="none" w:sz="0" w:space="0" w:color="auto"/>
        <w:right w:val="none" w:sz="0" w:space="0" w:color="auto"/>
      </w:divBdr>
    </w:div>
    <w:div w:id="1608389413">
      <w:bodyDiv w:val="1"/>
      <w:marLeft w:val="0"/>
      <w:marRight w:val="0"/>
      <w:marTop w:val="0"/>
      <w:marBottom w:val="0"/>
      <w:divBdr>
        <w:top w:val="none" w:sz="0" w:space="0" w:color="auto"/>
        <w:left w:val="none" w:sz="0" w:space="0" w:color="auto"/>
        <w:bottom w:val="none" w:sz="0" w:space="0" w:color="auto"/>
        <w:right w:val="none" w:sz="0" w:space="0" w:color="auto"/>
      </w:divBdr>
    </w:div>
    <w:div w:id="1769888450">
      <w:bodyDiv w:val="1"/>
      <w:marLeft w:val="0"/>
      <w:marRight w:val="0"/>
      <w:marTop w:val="0"/>
      <w:marBottom w:val="0"/>
      <w:divBdr>
        <w:top w:val="none" w:sz="0" w:space="0" w:color="auto"/>
        <w:left w:val="none" w:sz="0" w:space="0" w:color="auto"/>
        <w:bottom w:val="none" w:sz="0" w:space="0" w:color="auto"/>
        <w:right w:val="none" w:sz="0" w:space="0" w:color="auto"/>
      </w:divBdr>
    </w:div>
    <w:div w:id="1788235096">
      <w:bodyDiv w:val="1"/>
      <w:marLeft w:val="0"/>
      <w:marRight w:val="0"/>
      <w:marTop w:val="0"/>
      <w:marBottom w:val="0"/>
      <w:divBdr>
        <w:top w:val="none" w:sz="0" w:space="0" w:color="auto"/>
        <w:left w:val="none" w:sz="0" w:space="0" w:color="auto"/>
        <w:bottom w:val="none" w:sz="0" w:space="0" w:color="auto"/>
        <w:right w:val="none" w:sz="0" w:space="0" w:color="auto"/>
      </w:divBdr>
    </w:div>
    <w:div w:id="1840928014">
      <w:bodyDiv w:val="1"/>
      <w:marLeft w:val="0"/>
      <w:marRight w:val="0"/>
      <w:marTop w:val="0"/>
      <w:marBottom w:val="0"/>
      <w:divBdr>
        <w:top w:val="none" w:sz="0" w:space="0" w:color="auto"/>
        <w:left w:val="none" w:sz="0" w:space="0" w:color="auto"/>
        <w:bottom w:val="none" w:sz="0" w:space="0" w:color="auto"/>
        <w:right w:val="none" w:sz="0" w:space="0" w:color="auto"/>
      </w:divBdr>
    </w:div>
    <w:div w:id="1853835793">
      <w:bodyDiv w:val="1"/>
      <w:marLeft w:val="0"/>
      <w:marRight w:val="0"/>
      <w:marTop w:val="0"/>
      <w:marBottom w:val="0"/>
      <w:divBdr>
        <w:top w:val="none" w:sz="0" w:space="0" w:color="auto"/>
        <w:left w:val="none" w:sz="0" w:space="0" w:color="auto"/>
        <w:bottom w:val="none" w:sz="0" w:space="0" w:color="auto"/>
        <w:right w:val="none" w:sz="0" w:space="0" w:color="auto"/>
      </w:divBdr>
    </w:div>
    <w:div w:id="1888909800">
      <w:bodyDiv w:val="1"/>
      <w:marLeft w:val="0"/>
      <w:marRight w:val="0"/>
      <w:marTop w:val="0"/>
      <w:marBottom w:val="0"/>
      <w:divBdr>
        <w:top w:val="none" w:sz="0" w:space="0" w:color="auto"/>
        <w:left w:val="none" w:sz="0" w:space="0" w:color="auto"/>
        <w:bottom w:val="none" w:sz="0" w:space="0" w:color="auto"/>
        <w:right w:val="none" w:sz="0" w:space="0" w:color="auto"/>
      </w:divBdr>
    </w:div>
    <w:div w:id="207909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His18</b:Tag>
    <b:SourceType>InternetSite</b:SourceType>
    <b:Guid>{8BB06623-27FA-4CE0-A494-AAA5376F34D5}</b:Guid>
    <b:Title>America enters World War I</b:Title>
    <b:Year>2018</b:Year>
    <b:InternetSiteTitle>History</b:InternetSiteTitle>
    <b:Month>August</b:Month>
    <b:Day>21</b:Day>
    <b:URL>https://www.history.com/this-day-in-history/america-enters-world-war-i</b:URL>
    <b:Author>
      <b:Author>
        <b:Corporate>History.com Editors</b:Corporate>
      </b:Author>
    </b:Author>
    <b:YearAccessed>2019</b:YearAccessed>
    <b:MonthAccessed>January</b:MonthAccessed>
    <b:DayAccessed>16</b:DayAccessed>
    <b:RefOrder>4</b:RefOrder>
  </b:Source>
  <b:Source>
    <b:Tag>Mul17</b:Tag>
    <b:SourceType>Book</b:SourceType>
    <b:Guid>{6A5684C6-D765-44C6-A7C3-C87F05D11482}</b:Guid>
    <b:Title>The Origins of the First World War</b:Title>
    <b:Year>2011</b:Year>
    <b:City>Cambridge</b:City>
    <b:Publisher>Cambridge University Press</b:Publisher>
    <b:Author>
      <b:Author>
        <b:NameList>
          <b:Person>
            <b:Last>Mulligan</b:Last>
            <b:First>William</b:First>
          </b:Person>
        </b:NameList>
      </b:Author>
    </b:Author>
    <b:RefOrder>3</b:RefOrder>
  </b:Source>
  <b:Source>
    <b:Tag>Ott14</b:Tag>
    <b:SourceType>Book</b:SourceType>
    <b:Guid>{A49E75EB-A8CC-4D0B-B9FE-96A210DDC5FE}</b:Guid>
    <b:Title>July Crisis: The world's descent into war, summer 1914</b:Title>
    <b:Year>2014</b:Year>
    <b:City>Cambridge</b:City>
    <b:Publisher>Cambridge Universty Press</b:Publisher>
    <b:Author>
      <b:Author>
        <b:NameList>
          <b:Person>
            <b:Last>Mombauer</b:Last>
            <b:First>Annika</b:First>
          </b:Person>
        </b:NameList>
      </b:Author>
    </b:Author>
    <b:RefOrder>1</b:RefOrder>
  </b:Source>
  <b:Source>
    <b:Tag>Nei06</b:Tag>
    <b:SourceType>Book</b:SourceType>
    <b:Guid>{EE94EFC6-EC99-4921-BEFD-9ADDEEE6FD0A}</b:Guid>
    <b:Title>Fighting the Great War: A Global History</b:Title>
    <b:Year>2006</b:Year>
    <b:City>Cambridge</b:City>
    <b:Publisher>Harvard University Press</b:Publisher>
    <b:Author>
      <b:Author>
        <b:NameList>
          <b:Person>
            <b:Last>Neiberg</b:Last>
            <b:Middle>S.</b:Middle>
            <b:First>Micheal</b:First>
          </b:Person>
        </b:NameList>
      </b:Author>
    </b:Author>
    <b:RefOrder>2</b:RefOrder>
  </b:Source>
  <b:Source>
    <b:Tag>Hol14</b:Tag>
    <b:SourceType>JournalArticle</b:SourceType>
    <b:Guid>{3B5872EE-2D90-458B-96FE-C4AE329107F9}</b:Guid>
    <b:Title>Absolute Numbers: the Schlieffen plan as a critique of German strategy in 1914</b:Title>
    <b:Year>2014</b:Year>
    <b:JournalName>War in History</b:JournalName>
    <b:Pages>193-213</b:Pages>
    <b:Author>
      <b:Author>
        <b:NameList>
          <b:Person>
            <b:Last>Holmes</b:Last>
            <b:Middle>M.</b:Middle>
            <b:First>Terence</b:First>
          </b:Person>
        </b:NameList>
      </b:Author>
    </b:Author>
    <b:RefOrder>1</b:RefOrder>
  </b:Source>
</b:Sources>
</file>

<file path=customXml/itemProps1.xml><?xml version="1.0" encoding="utf-8"?>
<ds:datastoreItem xmlns:ds="http://schemas.openxmlformats.org/officeDocument/2006/customXml" ds:itemID="{67A24149-B1B1-45B8-8726-456474AAC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2</cp:revision>
  <dcterms:created xsi:type="dcterms:W3CDTF">2019-01-17T17:52:00Z</dcterms:created>
  <dcterms:modified xsi:type="dcterms:W3CDTF">2019-01-17T17:52:00Z</dcterms:modified>
</cp:coreProperties>
</file>